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20EC" w14:textId="2C4CCA2F" w:rsidR="00093EB5" w:rsidRDefault="00093EB5" w:rsidP="00093EB5">
      <w:pPr>
        <w:widowControl/>
        <w:jc w:val="left"/>
        <w:rPr>
          <w:rFonts w:ascii="ＭＳ 明朝" w:hAnsi="Times New Roman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Times New Roman" w:cs="ＭＳ 明朝" w:hint="eastAsia"/>
          <w:color w:val="000000"/>
          <w:kern w:val="0"/>
          <w:sz w:val="24"/>
        </w:rPr>
        <w:t>【退職金あり】</w:t>
      </w:r>
      <w:r w:rsidR="0019753D">
        <w:rPr>
          <w:rStyle w:val="af5"/>
          <w:rFonts w:ascii="ＭＳ 明朝" w:hAnsi="Times New Roman" w:cs="ＭＳ 明朝"/>
          <w:color w:val="000000"/>
          <w:kern w:val="0"/>
          <w:sz w:val="24"/>
        </w:rPr>
        <w:footnoteReference w:id="1"/>
      </w:r>
    </w:p>
    <w:p w14:paraId="2A15F760" w14:textId="4206EE92" w:rsidR="00AF4582" w:rsidRPr="00442636" w:rsidRDefault="00AF4582" w:rsidP="00AF4582">
      <w:pPr>
        <w:widowControl/>
        <w:jc w:val="center"/>
        <w:rPr>
          <w:rFonts w:ascii="游明朝" w:hAnsi="游明朝" w:cs="ＭＳ 明朝"/>
          <w:kern w:val="0"/>
          <w:sz w:val="32"/>
          <w:szCs w:val="32"/>
        </w:rPr>
      </w:pPr>
      <w:r w:rsidRPr="00442636">
        <w:rPr>
          <w:rFonts w:ascii="游明朝" w:hAnsi="游明朝" w:cs="ＭＳ 明朝" w:hint="eastAsia"/>
          <w:kern w:val="0"/>
          <w:sz w:val="32"/>
          <w:szCs w:val="32"/>
        </w:rPr>
        <w:t>差　押　債　権　目　録</w:t>
      </w:r>
    </w:p>
    <w:p w14:paraId="6B845119" w14:textId="5E51B575" w:rsidR="00A764A0" w:rsidRPr="000E2C67" w:rsidRDefault="00A764A0" w:rsidP="00A764A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 w:rsidRPr="000E2C67">
        <w:rPr>
          <w:rFonts w:ascii="ＭＳ 明朝" w:hAnsi="ＭＳ 明朝" w:cs="ＭＳ明朝" w:hint="eastAsia"/>
          <w:kern w:val="0"/>
          <w:sz w:val="32"/>
          <w:szCs w:val="32"/>
        </w:rPr>
        <w:t>（ワンストップ・先取特権用）</w:t>
      </w:r>
    </w:p>
    <w:p w14:paraId="443A60D3" w14:textId="20D56D59" w:rsidR="00093EB5" w:rsidRPr="00442636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/>
        <w:jc w:val="left"/>
        <w:rPr>
          <w:rFonts w:ascii="游明朝" w:hAnsi="游明朝" w:cs="ＭＳ 明朝"/>
          <w:kern w:val="0"/>
          <w:sz w:val="24"/>
        </w:rPr>
      </w:pPr>
      <w:bookmarkStart w:id="1" w:name="_Hlk224058510"/>
      <w:bookmarkStart w:id="2" w:name="_Hlk224058457"/>
      <w:r w:rsidRPr="00442636">
        <w:rPr>
          <w:rFonts w:ascii="游明朝" w:hAnsi="游明朝" w:cs="ＭＳ 明朝" w:hint="eastAsia"/>
          <w:kern w:val="0"/>
          <w:sz w:val="24"/>
        </w:rPr>
        <w:t>１</w:t>
      </w:r>
      <w:r w:rsidRPr="00442636"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金</w:t>
      </w:r>
      <w:r w:rsidR="00C22F43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442636">
        <w:rPr>
          <w:rFonts w:ascii="游明朝" w:hAnsi="游明朝" w:cs="ＭＳ 明朝" w:hint="eastAsia"/>
          <w:kern w:val="0"/>
          <w:sz w:val="24"/>
        </w:rPr>
        <w:t>円</w:t>
      </w:r>
    </w:p>
    <w:p w14:paraId="0EA15BA4" w14:textId="77777777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50" w:firstLine="11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（担保権・被担保債権・請求債権目録</w:t>
      </w:r>
      <w:r w:rsidRPr="000E689E">
        <w:rPr>
          <w:rFonts w:ascii="ＭＳ 明朝" w:hAnsi="ＭＳ 明朝" w:cs="ＭＳ 明朝" w:hint="eastAsia"/>
          <w:kern w:val="0"/>
          <w:sz w:val="24"/>
        </w:rPr>
        <w:t>記載の３</w:t>
      </w:r>
      <w:r w:rsidRPr="000E689E">
        <w:rPr>
          <w:rFonts w:ascii="ＭＳ 明朝" w:hAnsi="ＭＳ 明朝" w:cs="ＭＳ 明朝"/>
          <w:kern w:val="0"/>
          <w:sz w:val="24"/>
        </w:rPr>
        <w:t>(1)</w:t>
      </w:r>
      <w:r w:rsidRPr="000E689E">
        <w:rPr>
          <w:rFonts w:ascii="ＭＳ 明朝" w:hAnsi="ＭＳ 明朝" w:cs="ＭＳ 明朝" w:hint="eastAsia"/>
          <w:kern w:val="0"/>
          <w:sz w:val="24"/>
        </w:rPr>
        <w:t>）</w:t>
      </w:r>
    </w:p>
    <w:p w14:paraId="6EC2A284" w14:textId="77777777" w:rsidR="00C22F43" w:rsidRPr="000E689E" w:rsidRDefault="00093EB5" w:rsidP="00C22F43">
      <w:pPr>
        <w:autoSpaceDE w:val="0"/>
        <w:autoSpaceDN w:val="0"/>
        <w:adjustRightInd w:val="0"/>
        <w:snapToGrid w:val="0"/>
        <w:spacing w:line="276" w:lineRule="auto"/>
        <w:ind w:left="497" w:hangingChars="225" w:hanging="497"/>
        <w:jc w:val="left"/>
        <w:rPr>
          <w:rFonts w:ascii="ＭＳ 明朝" w:hAnsi="ＭＳ 明朝" w:cs="ＭＳ 明朝"/>
          <w:kern w:val="0"/>
          <w:sz w:val="24"/>
        </w:rPr>
      </w:pPr>
      <w:r w:rsidRPr="000E689E">
        <w:rPr>
          <w:rFonts w:ascii="ＭＳ 明朝" w:hAnsi="ＭＳ 明朝" w:cs="ＭＳ 明朝" w:hint="eastAsia"/>
          <w:kern w:val="0"/>
          <w:sz w:val="24"/>
        </w:rPr>
        <w:t xml:space="preserve">２ </w:t>
      </w:r>
      <w:r w:rsidR="00C22F43" w:rsidRPr="000E689E">
        <w:rPr>
          <w:rFonts w:ascii="ＭＳ 明朝" w:hAnsi="ＭＳ 明朝" w:cs="ＭＳ 明朝" w:hint="eastAsia"/>
          <w:kern w:val="0"/>
          <w:sz w:val="24"/>
        </w:rPr>
        <w:t>令和</w:t>
      </w:r>
      <w:r w:rsidR="00C22F43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C22F43" w:rsidRPr="000E689E">
        <w:rPr>
          <w:rFonts w:ascii="ＭＳ 明朝" w:hAnsi="ＭＳ 明朝" w:cs="ＭＳ 明朝" w:hint="eastAsia"/>
          <w:kern w:val="0"/>
          <w:sz w:val="24"/>
        </w:rPr>
        <w:t>年</w:t>
      </w:r>
      <w:r w:rsidR="00C22F43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C22F43" w:rsidRPr="000E689E">
        <w:rPr>
          <w:rFonts w:ascii="ＭＳ 明朝" w:hAnsi="ＭＳ 明朝" w:cs="ＭＳ 明朝" w:hint="eastAsia"/>
          <w:kern w:val="0"/>
          <w:sz w:val="24"/>
        </w:rPr>
        <w:t>月から離婚又は別居解消に至るまでの間、毎月</w:t>
      </w:r>
      <w:r w:rsidR="00C22F43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C22F43" w:rsidRPr="000E689E">
        <w:rPr>
          <w:rFonts w:ascii="ＭＳ 明朝" w:hAnsi="ＭＳ 明朝" w:cs="ＭＳ 明朝" w:hint="eastAsia"/>
          <w:kern w:val="0"/>
          <w:sz w:val="24"/>
        </w:rPr>
        <w:t>日限り</w:t>
      </w:r>
    </w:p>
    <w:p w14:paraId="04676D37" w14:textId="3BE18FB9" w:rsidR="00093EB5" w:rsidRPr="000E689E" w:rsidRDefault="00C22F43" w:rsidP="00C22F43">
      <w:pPr>
        <w:autoSpaceDE w:val="0"/>
        <w:autoSpaceDN w:val="0"/>
        <w:adjustRightInd w:val="0"/>
        <w:snapToGrid w:val="0"/>
        <w:spacing w:line="276" w:lineRule="auto"/>
        <w:ind w:leftChars="100" w:left="467" w:hangingChars="125" w:hanging="276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ＭＳ 明朝" w:hAnsi="ＭＳ 明朝" w:cs="ＭＳ 明朝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32F10B5F">
        <w:rPr>
          <w:rFonts w:ascii="ＭＳ 明朝" w:hAnsi="ＭＳ 明朝" w:cs="ＭＳ 明朝"/>
          <w:kern w:val="0"/>
          <w:sz w:val="24"/>
        </w:rPr>
        <w:t>円ずつ</w:t>
      </w:r>
      <w:r w:rsidR="00093EB5" w:rsidRPr="32F10B5F">
        <w:rPr>
          <w:rFonts w:ascii="ＭＳ 明朝" w:hAnsi="ＭＳ 明朝" w:cs="ＭＳ 明朝"/>
          <w:kern w:val="0"/>
          <w:sz w:val="24"/>
        </w:rPr>
        <w:t>（担保権・被担保債権・請求債権目録記載の３(2)）</w:t>
      </w:r>
    </w:p>
    <w:bookmarkEnd w:id="1"/>
    <w:p w14:paraId="0ED58E95" w14:textId="77777777" w:rsidR="00093EB5" w:rsidRPr="00442636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</w:p>
    <w:p w14:paraId="31CB9510" w14:textId="24EB6DA1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  <w:r w:rsidR="00F559E9">
        <w:rPr>
          <w:rFonts w:ascii="游明朝" w:hAnsi="游明朝" w:cs="ＭＳ 明朝" w:hint="eastAsia"/>
          <w:kern w:val="0"/>
          <w:sz w:val="24"/>
        </w:rPr>
        <w:t>。</w:t>
      </w:r>
    </w:p>
    <w:p w14:paraId="6A2263B9" w14:textId="2A12BB41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ただし、頭書２の金額については、その確定期限の到来後に支払期が到来する下記債権に限る。</w:t>
      </w:r>
    </w:p>
    <w:p w14:paraId="4458930A" w14:textId="77777777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/>
        <w:jc w:val="center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記</w:t>
      </w:r>
    </w:p>
    <w:p w14:paraId="150DB084" w14:textId="77777777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１　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）</w:t>
      </w:r>
    </w:p>
    <w:p w14:paraId="49396F2D" w14:textId="77777777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２　賞与債権（夏季、冬季、期末、勤勉手当、その他の賞与の性質を有するものを含む。）の額から所得税、住民税及び社会保険料を差し引いた残額の２分の１（ただし、上記税金等を控除した残額が６６万円を超えるときは、その残額から３３万円を控除した金額）</w:t>
      </w:r>
    </w:p>
    <w:p w14:paraId="3B6AE62B" w14:textId="77777777" w:rsidR="00093EB5" w:rsidRDefault="00093EB5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 w:rsidRPr="00FF3F26">
        <w:rPr>
          <w:rFonts w:ascii="游明朝" w:hAnsi="游明朝" w:cs="ＭＳ 明朝" w:hint="eastAsia"/>
          <w:kern w:val="0"/>
          <w:sz w:val="24"/>
        </w:rPr>
        <w:t>なお、</w:t>
      </w:r>
      <w:r w:rsidRPr="00FF3F26">
        <w:rPr>
          <w:rFonts w:ascii="游明朝" w:hAnsi="游明朝" w:cs="EUDC" w:hint="eastAsia"/>
          <w:kern w:val="0"/>
          <w:sz w:val="24"/>
        </w:rPr>
        <w:t>１</w:t>
      </w:r>
      <w:r w:rsidRPr="00FF3F26">
        <w:rPr>
          <w:rFonts w:ascii="游明朝" w:hAnsi="游明朝" w:cs="ＭＳ 明朝" w:hint="eastAsia"/>
          <w:kern w:val="0"/>
          <w:sz w:val="24"/>
        </w:rPr>
        <w:t>及び</w:t>
      </w:r>
      <w:r w:rsidRPr="00FF3F26">
        <w:rPr>
          <w:rFonts w:ascii="游明朝" w:hAnsi="游明朝" w:cs="EUDC" w:hint="eastAsia"/>
          <w:kern w:val="0"/>
          <w:sz w:val="24"/>
        </w:rPr>
        <w:t>２</w:t>
      </w:r>
      <w:r w:rsidRPr="00FF3F26">
        <w:rPr>
          <w:rFonts w:ascii="游明朝" w:hAnsi="游明朝" w:cs="ＭＳ 明朝" w:hint="eastAsia"/>
          <w:kern w:val="0"/>
          <w:sz w:val="24"/>
        </w:rPr>
        <w:t>により弁済しないうちに退職したときは、退職金から所得税及び住民税を控除した残額の２分の１にして、</w:t>
      </w:r>
      <w:r w:rsidRPr="00FF3F26">
        <w:rPr>
          <w:rFonts w:ascii="游明朝" w:hAnsi="游明朝" w:cs="EUDC" w:hint="eastAsia"/>
          <w:kern w:val="0"/>
          <w:sz w:val="24"/>
        </w:rPr>
        <w:t>１</w:t>
      </w:r>
      <w:r w:rsidRPr="00FF3F26">
        <w:rPr>
          <w:rFonts w:ascii="游明朝" w:hAnsi="游明朝" w:cs="ＭＳ 明朝" w:hint="eastAsia"/>
          <w:kern w:val="0"/>
          <w:sz w:val="24"/>
        </w:rPr>
        <w:t>及び</w:t>
      </w:r>
      <w:r w:rsidRPr="00FF3F26">
        <w:rPr>
          <w:rFonts w:ascii="游明朝" w:hAnsi="游明朝" w:cs="EUDC" w:hint="eastAsia"/>
          <w:kern w:val="0"/>
          <w:sz w:val="24"/>
        </w:rPr>
        <w:t>２</w:t>
      </w:r>
      <w:r w:rsidRPr="00FF3F26">
        <w:rPr>
          <w:rFonts w:ascii="游明朝" w:hAnsi="游明朝" w:cs="ＭＳ 明朝" w:hint="eastAsia"/>
          <w:kern w:val="0"/>
          <w:sz w:val="24"/>
        </w:rPr>
        <w:t>と合計して頭書金額に満つるまで</w:t>
      </w:r>
    </w:p>
    <w:p w14:paraId="78CBEEE2" w14:textId="77777777" w:rsidR="00093EB5" w:rsidRPr="00F81DD3" w:rsidRDefault="00093EB5" w:rsidP="00C22F43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明朝"/>
          <w:kern w:val="0"/>
          <w:sz w:val="24"/>
        </w:rPr>
      </w:pPr>
      <w:r w:rsidRPr="00F81DD3">
        <w:rPr>
          <w:rFonts w:ascii="ＭＳ 明朝" w:hAnsi="ＭＳ 明朝" w:cs="ＭＳ明朝" w:hint="eastAsia"/>
          <w:kern w:val="0"/>
          <w:sz w:val="24"/>
        </w:rPr>
        <w:t>一覧表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093EB5" w:rsidRPr="00F81DD3" w14:paraId="7BEE4D94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55F4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支払期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433C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政令で定める額</w:t>
            </w:r>
          </w:p>
        </w:tc>
      </w:tr>
      <w:tr w:rsidR="00093EB5" w:rsidRPr="00F81DD3" w14:paraId="3CBCC066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F7B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56C6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</w:t>
            </w:r>
          </w:p>
        </w:tc>
      </w:tr>
      <w:tr w:rsidR="00093EB5" w:rsidRPr="00F81DD3" w14:paraId="36934855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E272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毎半月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FDA3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１６５，０００円</w:t>
            </w:r>
          </w:p>
        </w:tc>
      </w:tr>
      <w:tr w:rsidR="00093EB5" w:rsidRPr="00F81DD3" w14:paraId="42FE0776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B0EE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毎旬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8251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１１０，０００円</w:t>
            </w:r>
          </w:p>
        </w:tc>
      </w:tr>
      <w:tr w:rsidR="00093EB5" w:rsidRPr="00F81DD3" w14:paraId="452D8E90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0FE3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3F05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093EB5" w:rsidRPr="00F81DD3" w14:paraId="6C2ACB57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0BCA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50A5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</w:t>
            </w:r>
          </w:p>
        </w:tc>
      </w:tr>
      <w:tr w:rsidR="00093EB5" w:rsidRPr="00F81DD3" w14:paraId="515869E7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D1F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その他の期間</w:t>
            </w:r>
          </w:p>
          <w:p w14:paraId="49AF131F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6354" w14:textId="77777777" w:rsidR="00093EB5" w:rsidRPr="00F81DD3" w:rsidRDefault="00093EB5" w:rsidP="00C22F4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bookmarkEnd w:id="2"/>
    <w:p w14:paraId="5B69A9DF" w14:textId="79F2EF09" w:rsidR="00093EB5" w:rsidRDefault="00093EB5" w:rsidP="00093EB5">
      <w:pPr>
        <w:widowControl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lastRenderedPageBreak/>
        <w:t>【退職金なし】</w:t>
      </w:r>
      <w:r w:rsidR="0019753D">
        <w:rPr>
          <w:rStyle w:val="af5"/>
          <w:rFonts w:ascii="ＭＳ 明朝" w:hAnsi="Times New Roman" w:cs="ＭＳ 明朝"/>
          <w:color w:val="000000"/>
          <w:kern w:val="0"/>
          <w:sz w:val="24"/>
        </w:rPr>
        <w:footnoteReference w:id="2"/>
      </w:r>
    </w:p>
    <w:p w14:paraId="7FA6C6C5" w14:textId="77777777" w:rsidR="00093EB5" w:rsidRPr="00442636" w:rsidRDefault="00093EB5" w:rsidP="00093EB5">
      <w:pPr>
        <w:widowControl/>
        <w:jc w:val="center"/>
        <w:rPr>
          <w:rFonts w:ascii="游明朝" w:hAnsi="游明朝" w:cs="ＭＳ 明朝"/>
          <w:kern w:val="0"/>
          <w:sz w:val="32"/>
          <w:szCs w:val="32"/>
        </w:rPr>
      </w:pPr>
      <w:r w:rsidRPr="00442636">
        <w:rPr>
          <w:rFonts w:ascii="游明朝" w:hAnsi="游明朝" w:cs="ＭＳ 明朝" w:hint="eastAsia"/>
          <w:kern w:val="0"/>
          <w:sz w:val="32"/>
          <w:szCs w:val="32"/>
        </w:rPr>
        <w:t>差　押　債　権　目　録</w:t>
      </w:r>
    </w:p>
    <w:p w14:paraId="45D2585E" w14:textId="60A32B14" w:rsidR="00093EB5" w:rsidRPr="00A764A0" w:rsidRDefault="00A764A0" w:rsidP="0019753D">
      <w:pPr>
        <w:autoSpaceDE w:val="0"/>
        <w:autoSpaceDN w:val="0"/>
        <w:adjustRightInd w:val="0"/>
        <w:jc w:val="center"/>
        <w:rPr>
          <w:rFonts w:ascii="游明朝" w:hAnsi="游明朝" w:cs="ＭＳ 明朝"/>
          <w:kern w:val="0"/>
          <w:sz w:val="24"/>
        </w:rPr>
      </w:pPr>
      <w:r w:rsidRPr="000E2C67">
        <w:rPr>
          <w:rFonts w:ascii="ＭＳ 明朝" w:hAnsi="ＭＳ 明朝" w:cs="ＭＳ明朝" w:hint="eastAsia"/>
          <w:kern w:val="0"/>
          <w:sz w:val="32"/>
          <w:szCs w:val="32"/>
        </w:rPr>
        <w:t>（ワンストップ・先取特権用）</w:t>
      </w:r>
    </w:p>
    <w:p w14:paraId="18BC7CD7" w14:textId="77777777" w:rsidR="00C22F43" w:rsidRPr="00442636" w:rsidRDefault="00C22F43" w:rsidP="00C22F43">
      <w:pPr>
        <w:autoSpaceDE w:val="0"/>
        <w:autoSpaceDN w:val="0"/>
        <w:adjustRightInd w:val="0"/>
        <w:snapToGrid w:val="0"/>
        <w:spacing w:line="276" w:lineRule="auto"/>
        <w:ind w:rightChars="100" w:right="191"/>
        <w:jc w:val="left"/>
        <w:rPr>
          <w:rFonts w:ascii="游明朝" w:hAnsi="游明朝" w:cs="ＭＳ 明朝"/>
          <w:kern w:val="0"/>
          <w:sz w:val="24"/>
        </w:rPr>
      </w:pPr>
      <w:r w:rsidRPr="00442636">
        <w:rPr>
          <w:rFonts w:ascii="游明朝" w:hAnsi="游明朝" w:cs="ＭＳ 明朝" w:hint="eastAsia"/>
          <w:kern w:val="0"/>
          <w:sz w:val="24"/>
        </w:rPr>
        <w:t>１</w:t>
      </w:r>
      <w:r w:rsidRPr="00442636"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442636">
        <w:rPr>
          <w:rFonts w:ascii="游明朝" w:hAnsi="游明朝" w:cs="ＭＳ 明朝" w:hint="eastAsia"/>
          <w:kern w:val="0"/>
          <w:sz w:val="24"/>
        </w:rPr>
        <w:t>円</w:t>
      </w:r>
    </w:p>
    <w:p w14:paraId="120E04EC" w14:textId="77777777" w:rsidR="00C22F43" w:rsidRDefault="00C22F43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50" w:firstLine="11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（担保権・被担保債権・請求債権目録</w:t>
      </w:r>
      <w:r w:rsidRPr="000E689E">
        <w:rPr>
          <w:rFonts w:ascii="ＭＳ 明朝" w:hAnsi="ＭＳ 明朝" w:cs="ＭＳ 明朝" w:hint="eastAsia"/>
          <w:kern w:val="0"/>
          <w:sz w:val="24"/>
        </w:rPr>
        <w:t>記載の３</w:t>
      </w:r>
      <w:r w:rsidRPr="000E689E">
        <w:rPr>
          <w:rFonts w:ascii="ＭＳ 明朝" w:hAnsi="ＭＳ 明朝" w:cs="ＭＳ 明朝"/>
          <w:kern w:val="0"/>
          <w:sz w:val="24"/>
        </w:rPr>
        <w:t>(1)</w:t>
      </w:r>
      <w:r w:rsidRPr="000E689E">
        <w:rPr>
          <w:rFonts w:ascii="ＭＳ 明朝" w:hAnsi="ＭＳ 明朝" w:cs="ＭＳ 明朝" w:hint="eastAsia"/>
          <w:kern w:val="0"/>
          <w:sz w:val="24"/>
        </w:rPr>
        <w:t>）</w:t>
      </w:r>
    </w:p>
    <w:p w14:paraId="3EDF89C8" w14:textId="77777777" w:rsidR="00C22F43" w:rsidRPr="00442636" w:rsidRDefault="00C22F43" w:rsidP="00C22F43">
      <w:pPr>
        <w:autoSpaceDE w:val="0"/>
        <w:autoSpaceDN w:val="0"/>
        <w:adjustRightInd w:val="0"/>
        <w:snapToGrid w:val="0"/>
        <w:spacing w:line="276" w:lineRule="auto"/>
        <w:ind w:rightChars="100" w:right="191" w:firstLineChars="50" w:firstLine="110"/>
        <w:jc w:val="left"/>
        <w:rPr>
          <w:rFonts w:ascii="游明朝" w:hAnsi="游明朝" w:cs="ＭＳ 明朝"/>
          <w:kern w:val="0"/>
          <w:sz w:val="24"/>
        </w:rPr>
      </w:pPr>
    </w:p>
    <w:p w14:paraId="20B59267" w14:textId="77777777" w:rsidR="00C22F43" w:rsidRPr="000E689E" w:rsidRDefault="00C22F43" w:rsidP="00C22F43">
      <w:pPr>
        <w:autoSpaceDE w:val="0"/>
        <w:autoSpaceDN w:val="0"/>
        <w:adjustRightInd w:val="0"/>
        <w:snapToGrid w:val="0"/>
        <w:spacing w:line="276" w:lineRule="auto"/>
        <w:ind w:left="497" w:hangingChars="225" w:hanging="497"/>
        <w:jc w:val="left"/>
        <w:rPr>
          <w:rFonts w:ascii="ＭＳ 明朝" w:hAnsi="ＭＳ 明朝" w:cs="ＭＳ 明朝"/>
          <w:kern w:val="0"/>
          <w:sz w:val="24"/>
        </w:rPr>
      </w:pPr>
      <w:r w:rsidRPr="000E689E">
        <w:rPr>
          <w:rFonts w:ascii="ＭＳ 明朝" w:hAnsi="ＭＳ 明朝" w:cs="ＭＳ 明朝" w:hint="eastAsia"/>
          <w:kern w:val="0"/>
          <w:sz w:val="24"/>
        </w:rPr>
        <w:t>２ 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月から離婚又は別居解消に至るまでの間、毎月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日限り</w:t>
      </w:r>
    </w:p>
    <w:p w14:paraId="70BE3D9A" w14:textId="77777777" w:rsidR="00C22F43" w:rsidRPr="000E689E" w:rsidRDefault="00C22F43" w:rsidP="00C22F43">
      <w:pPr>
        <w:autoSpaceDE w:val="0"/>
        <w:autoSpaceDN w:val="0"/>
        <w:adjustRightInd w:val="0"/>
        <w:snapToGrid w:val="0"/>
        <w:spacing w:line="276" w:lineRule="auto"/>
        <w:ind w:leftChars="100" w:left="467" w:hangingChars="125" w:hanging="276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ＭＳ 明朝" w:hAnsi="ＭＳ 明朝" w:cs="ＭＳ 明朝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32F10B5F">
        <w:rPr>
          <w:rFonts w:ascii="ＭＳ 明朝" w:hAnsi="ＭＳ 明朝" w:cs="ＭＳ 明朝"/>
          <w:kern w:val="0"/>
          <w:sz w:val="24"/>
        </w:rPr>
        <w:t>円ずつ（担保権・被担保債権・請求債権目録記載の３(2)）</w:t>
      </w:r>
    </w:p>
    <w:p w14:paraId="2DFC6751" w14:textId="77777777" w:rsidR="00093EB5" w:rsidRPr="00C22F43" w:rsidRDefault="00093EB5" w:rsidP="00093EB5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</w:p>
    <w:p w14:paraId="47145190" w14:textId="76D97115" w:rsidR="00093EB5" w:rsidRDefault="00093EB5" w:rsidP="00093EB5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  <w:r w:rsidR="00F559E9">
        <w:rPr>
          <w:rFonts w:ascii="游明朝" w:hAnsi="游明朝" w:cs="ＭＳ 明朝" w:hint="eastAsia"/>
          <w:kern w:val="0"/>
          <w:sz w:val="24"/>
        </w:rPr>
        <w:t>。</w:t>
      </w:r>
    </w:p>
    <w:p w14:paraId="7189D18F" w14:textId="7D83A5C8" w:rsidR="00093EB5" w:rsidRDefault="00093EB5" w:rsidP="00093EB5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ただし、頭書２の金額については、その確定期限の到来後に支払期が到来する下記債権に限る。</w:t>
      </w:r>
    </w:p>
    <w:p w14:paraId="4F394965" w14:textId="77777777" w:rsidR="00093EB5" w:rsidRDefault="00093EB5" w:rsidP="00093EB5">
      <w:pPr>
        <w:autoSpaceDE w:val="0"/>
        <w:autoSpaceDN w:val="0"/>
        <w:adjustRightInd w:val="0"/>
        <w:snapToGrid w:val="0"/>
        <w:ind w:rightChars="100" w:right="191"/>
        <w:jc w:val="center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記</w:t>
      </w:r>
    </w:p>
    <w:p w14:paraId="63C177A3" w14:textId="77777777" w:rsidR="00093EB5" w:rsidRDefault="00093EB5" w:rsidP="00093EB5">
      <w:pPr>
        <w:autoSpaceDE w:val="0"/>
        <w:autoSpaceDN w:val="0"/>
        <w:adjustRightInd w:val="0"/>
        <w:snapToGrid w:val="0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１　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）</w:t>
      </w:r>
    </w:p>
    <w:p w14:paraId="1017A127" w14:textId="77777777" w:rsidR="00093EB5" w:rsidRDefault="00093EB5" w:rsidP="00093EB5">
      <w:pPr>
        <w:autoSpaceDE w:val="0"/>
        <w:autoSpaceDN w:val="0"/>
        <w:adjustRightInd w:val="0"/>
        <w:snapToGrid w:val="0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２　賞与債権（夏季、冬季、期末、勤勉手当、その他の賞与の性質を有するものを含む。）の額から所得税、住民税及び社会保険料を差し引いた残額の２分の１（ただし、上記税金等を控除した残額が６６万円を超えるときは、その残額から３３万円を控除した金額）</w:t>
      </w:r>
    </w:p>
    <w:p w14:paraId="758E0F16" w14:textId="77777777" w:rsidR="00093EB5" w:rsidRDefault="00093EB5" w:rsidP="00093EB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kern w:val="0"/>
          <w:sz w:val="24"/>
        </w:rPr>
      </w:pPr>
    </w:p>
    <w:p w14:paraId="65E5A87D" w14:textId="77777777" w:rsidR="00093EB5" w:rsidRPr="00F81DD3" w:rsidRDefault="00093EB5" w:rsidP="00093EB5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明朝"/>
          <w:kern w:val="0"/>
          <w:sz w:val="24"/>
        </w:rPr>
      </w:pPr>
      <w:r w:rsidRPr="00F81DD3">
        <w:rPr>
          <w:rFonts w:ascii="ＭＳ 明朝" w:hAnsi="ＭＳ 明朝" w:cs="ＭＳ明朝" w:hint="eastAsia"/>
          <w:kern w:val="0"/>
          <w:sz w:val="24"/>
        </w:rPr>
        <w:t>一覧表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093EB5" w:rsidRPr="00F81DD3" w14:paraId="57EC1A23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BA06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支払期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4044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政令で定める額</w:t>
            </w:r>
          </w:p>
        </w:tc>
      </w:tr>
      <w:tr w:rsidR="00093EB5" w:rsidRPr="00F81DD3" w14:paraId="4A05E554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9BB7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7DA4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</w:t>
            </w:r>
          </w:p>
        </w:tc>
      </w:tr>
      <w:tr w:rsidR="00093EB5" w:rsidRPr="00F81DD3" w14:paraId="26515C0B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9ECE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毎半月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622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１６５，０００円</w:t>
            </w:r>
          </w:p>
        </w:tc>
      </w:tr>
      <w:tr w:rsidR="00093EB5" w:rsidRPr="00F81DD3" w14:paraId="7B54476E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D37C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毎旬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0C72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１１０，０００円</w:t>
            </w:r>
          </w:p>
        </w:tc>
      </w:tr>
      <w:tr w:rsidR="00093EB5" w:rsidRPr="00F81DD3" w14:paraId="03FF617A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34E1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878F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093EB5" w:rsidRPr="00F81DD3" w14:paraId="1DC3115D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47B4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20C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</w:t>
            </w:r>
          </w:p>
        </w:tc>
      </w:tr>
      <w:tr w:rsidR="00093EB5" w:rsidRPr="00F81DD3" w14:paraId="360F8A6D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FCE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その他の期間</w:t>
            </w:r>
          </w:p>
          <w:p w14:paraId="7D659590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AC73" w14:textId="77777777" w:rsidR="00093EB5" w:rsidRPr="00F81DD3" w:rsidRDefault="00093EB5" w:rsidP="00093EB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0D3E387D" w14:textId="77777777" w:rsidR="00093EB5" w:rsidRPr="00FF3F26" w:rsidRDefault="00093EB5" w:rsidP="0019753D">
      <w:pPr>
        <w:autoSpaceDE w:val="0"/>
        <w:autoSpaceDN w:val="0"/>
        <w:adjustRightInd w:val="0"/>
        <w:snapToGrid w:val="0"/>
        <w:jc w:val="left"/>
        <w:rPr>
          <w:rFonts w:ascii="游明朝" w:hAnsi="游明朝" w:cs="ＭＳ 明朝"/>
          <w:kern w:val="0"/>
          <w:sz w:val="24"/>
        </w:rPr>
      </w:pPr>
    </w:p>
    <w:sectPr w:rsidR="00093EB5" w:rsidRPr="00FF3F26" w:rsidSect="007E6E32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3166" w14:textId="77777777" w:rsidR="000B09C1" w:rsidRDefault="000B09C1">
      <w:r>
        <w:separator/>
      </w:r>
    </w:p>
  </w:endnote>
  <w:endnote w:type="continuationSeparator" w:id="0">
    <w:p w14:paraId="2CF86D21" w14:textId="77777777" w:rsidR="000B09C1" w:rsidRDefault="000B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A5A34A5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448C" w14:textId="77777777" w:rsidR="000B09C1" w:rsidRDefault="000B09C1">
      <w:r>
        <w:separator/>
      </w:r>
    </w:p>
  </w:footnote>
  <w:footnote w:type="continuationSeparator" w:id="0">
    <w:p w14:paraId="2CD60269" w14:textId="77777777" w:rsidR="000B09C1" w:rsidRDefault="000B09C1">
      <w:r>
        <w:continuationSeparator/>
      </w:r>
    </w:p>
  </w:footnote>
  <w:footnote w:id="1">
    <w:p w14:paraId="18F52892" w14:textId="3F1CB22D" w:rsidR="0019753D" w:rsidRDefault="0019753D">
      <w:pPr>
        <w:pStyle w:val="af3"/>
      </w:pPr>
      <w:r>
        <w:rPr>
          <w:rStyle w:val="af5"/>
        </w:rPr>
        <w:footnoteRef/>
      </w:r>
      <w:r>
        <w:t xml:space="preserve"> </w:t>
      </w:r>
      <w:r w:rsidRPr="0019753D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77C92D85" w14:textId="4B1FB151" w:rsidR="0019753D" w:rsidRDefault="0019753D">
      <w:pPr>
        <w:pStyle w:val="af3"/>
      </w:pPr>
      <w:r>
        <w:rPr>
          <w:rStyle w:val="af5"/>
        </w:rPr>
        <w:footnoteRef/>
      </w:r>
      <w:r>
        <w:t xml:space="preserve"> </w:t>
      </w:r>
      <w:r w:rsidRPr="0019753D"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6232"/>
    <w:rsid w:val="00010B57"/>
    <w:rsid w:val="0001202E"/>
    <w:rsid w:val="00012099"/>
    <w:rsid w:val="0002260A"/>
    <w:rsid w:val="00027E03"/>
    <w:rsid w:val="0003263E"/>
    <w:rsid w:val="000352ED"/>
    <w:rsid w:val="00041A04"/>
    <w:rsid w:val="00041C45"/>
    <w:rsid w:val="0004398B"/>
    <w:rsid w:val="00050A19"/>
    <w:rsid w:val="000516FE"/>
    <w:rsid w:val="00056361"/>
    <w:rsid w:val="0006248D"/>
    <w:rsid w:val="00065B4C"/>
    <w:rsid w:val="000721DF"/>
    <w:rsid w:val="0007461C"/>
    <w:rsid w:val="00074810"/>
    <w:rsid w:val="00074EEF"/>
    <w:rsid w:val="000871AB"/>
    <w:rsid w:val="000901DC"/>
    <w:rsid w:val="00091BF1"/>
    <w:rsid w:val="00093EB5"/>
    <w:rsid w:val="000A43C5"/>
    <w:rsid w:val="000B059F"/>
    <w:rsid w:val="000B09C1"/>
    <w:rsid w:val="000B1416"/>
    <w:rsid w:val="000B7EFE"/>
    <w:rsid w:val="000C0E11"/>
    <w:rsid w:val="000C296F"/>
    <w:rsid w:val="000C2E12"/>
    <w:rsid w:val="000D07BB"/>
    <w:rsid w:val="000D1714"/>
    <w:rsid w:val="000D5401"/>
    <w:rsid w:val="000E2C67"/>
    <w:rsid w:val="000F297E"/>
    <w:rsid w:val="000F4042"/>
    <w:rsid w:val="000F4416"/>
    <w:rsid w:val="000F472C"/>
    <w:rsid w:val="00101248"/>
    <w:rsid w:val="0010205E"/>
    <w:rsid w:val="0010543C"/>
    <w:rsid w:val="0010728A"/>
    <w:rsid w:val="001152A2"/>
    <w:rsid w:val="001153C2"/>
    <w:rsid w:val="0011591B"/>
    <w:rsid w:val="00116444"/>
    <w:rsid w:val="00117BEC"/>
    <w:rsid w:val="001201BD"/>
    <w:rsid w:val="00130516"/>
    <w:rsid w:val="00131E87"/>
    <w:rsid w:val="001442F9"/>
    <w:rsid w:val="00153311"/>
    <w:rsid w:val="00157F68"/>
    <w:rsid w:val="001601C7"/>
    <w:rsid w:val="001646D3"/>
    <w:rsid w:val="00180470"/>
    <w:rsid w:val="001819D2"/>
    <w:rsid w:val="00182BFF"/>
    <w:rsid w:val="001830B4"/>
    <w:rsid w:val="00186416"/>
    <w:rsid w:val="00191961"/>
    <w:rsid w:val="0019753D"/>
    <w:rsid w:val="001976A9"/>
    <w:rsid w:val="001A279B"/>
    <w:rsid w:val="001A4174"/>
    <w:rsid w:val="001A5799"/>
    <w:rsid w:val="001A5B80"/>
    <w:rsid w:val="001B1B4A"/>
    <w:rsid w:val="001B5C18"/>
    <w:rsid w:val="001C1263"/>
    <w:rsid w:val="001C2CE8"/>
    <w:rsid w:val="001C5CAF"/>
    <w:rsid w:val="001C67D7"/>
    <w:rsid w:val="001C7AFA"/>
    <w:rsid w:val="001D05F1"/>
    <w:rsid w:val="001D1482"/>
    <w:rsid w:val="001D20D2"/>
    <w:rsid w:val="001D536C"/>
    <w:rsid w:val="001D7124"/>
    <w:rsid w:val="001E04C4"/>
    <w:rsid w:val="001E248F"/>
    <w:rsid w:val="001E5156"/>
    <w:rsid w:val="001F0A53"/>
    <w:rsid w:val="001F4278"/>
    <w:rsid w:val="001F7933"/>
    <w:rsid w:val="00202C7F"/>
    <w:rsid w:val="0020524E"/>
    <w:rsid w:val="00207C9A"/>
    <w:rsid w:val="0021588F"/>
    <w:rsid w:val="0021773A"/>
    <w:rsid w:val="00220C7A"/>
    <w:rsid w:val="002260DC"/>
    <w:rsid w:val="00230031"/>
    <w:rsid w:val="002318B2"/>
    <w:rsid w:val="00232B37"/>
    <w:rsid w:val="00235A63"/>
    <w:rsid w:val="002371C8"/>
    <w:rsid w:val="00263D3D"/>
    <w:rsid w:val="00270DD0"/>
    <w:rsid w:val="002722A8"/>
    <w:rsid w:val="00272D08"/>
    <w:rsid w:val="00274971"/>
    <w:rsid w:val="00276472"/>
    <w:rsid w:val="00281633"/>
    <w:rsid w:val="002862BD"/>
    <w:rsid w:val="00290A67"/>
    <w:rsid w:val="002A31F8"/>
    <w:rsid w:val="002A576F"/>
    <w:rsid w:val="002A5B71"/>
    <w:rsid w:val="002B2299"/>
    <w:rsid w:val="002B51CC"/>
    <w:rsid w:val="002C04ED"/>
    <w:rsid w:val="002C37AC"/>
    <w:rsid w:val="002C48EE"/>
    <w:rsid w:val="002D17FC"/>
    <w:rsid w:val="002D24C9"/>
    <w:rsid w:val="002F2356"/>
    <w:rsid w:val="002F38E6"/>
    <w:rsid w:val="002F5243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8301B"/>
    <w:rsid w:val="00383ABA"/>
    <w:rsid w:val="00386A8A"/>
    <w:rsid w:val="00387036"/>
    <w:rsid w:val="003914AA"/>
    <w:rsid w:val="003915ED"/>
    <w:rsid w:val="0039347E"/>
    <w:rsid w:val="0039547A"/>
    <w:rsid w:val="003A1A2A"/>
    <w:rsid w:val="003A7D95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478A"/>
    <w:rsid w:val="003F664D"/>
    <w:rsid w:val="003F73B3"/>
    <w:rsid w:val="00401DCE"/>
    <w:rsid w:val="00414E7F"/>
    <w:rsid w:val="00420A49"/>
    <w:rsid w:val="0042348E"/>
    <w:rsid w:val="004242E1"/>
    <w:rsid w:val="00424371"/>
    <w:rsid w:val="00424DD4"/>
    <w:rsid w:val="00427DDB"/>
    <w:rsid w:val="0043100F"/>
    <w:rsid w:val="00431AA9"/>
    <w:rsid w:val="004370C1"/>
    <w:rsid w:val="004435F9"/>
    <w:rsid w:val="00444BC8"/>
    <w:rsid w:val="004450A5"/>
    <w:rsid w:val="004465C0"/>
    <w:rsid w:val="00446632"/>
    <w:rsid w:val="0045103F"/>
    <w:rsid w:val="00463844"/>
    <w:rsid w:val="00484517"/>
    <w:rsid w:val="00484E15"/>
    <w:rsid w:val="004873D9"/>
    <w:rsid w:val="0049138D"/>
    <w:rsid w:val="00495FE3"/>
    <w:rsid w:val="00496B18"/>
    <w:rsid w:val="0049719B"/>
    <w:rsid w:val="004A3680"/>
    <w:rsid w:val="004A5EE2"/>
    <w:rsid w:val="004A6608"/>
    <w:rsid w:val="004B5BAC"/>
    <w:rsid w:val="004C4523"/>
    <w:rsid w:val="004C5B5F"/>
    <w:rsid w:val="004C7351"/>
    <w:rsid w:val="004D015F"/>
    <w:rsid w:val="004E1263"/>
    <w:rsid w:val="004E1284"/>
    <w:rsid w:val="004E551A"/>
    <w:rsid w:val="004F3A1A"/>
    <w:rsid w:val="004F7419"/>
    <w:rsid w:val="0050036C"/>
    <w:rsid w:val="005052F7"/>
    <w:rsid w:val="0051078A"/>
    <w:rsid w:val="00514941"/>
    <w:rsid w:val="005155D4"/>
    <w:rsid w:val="00517796"/>
    <w:rsid w:val="00520CF0"/>
    <w:rsid w:val="00522B88"/>
    <w:rsid w:val="00525281"/>
    <w:rsid w:val="0052756E"/>
    <w:rsid w:val="005365DD"/>
    <w:rsid w:val="00540577"/>
    <w:rsid w:val="00546305"/>
    <w:rsid w:val="00552D3A"/>
    <w:rsid w:val="00554EC9"/>
    <w:rsid w:val="00555194"/>
    <w:rsid w:val="005553BC"/>
    <w:rsid w:val="005603A6"/>
    <w:rsid w:val="005607EA"/>
    <w:rsid w:val="005670D9"/>
    <w:rsid w:val="0057324A"/>
    <w:rsid w:val="0057552F"/>
    <w:rsid w:val="00581CC2"/>
    <w:rsid w:val="0058494B"/>
    <w:rsid w:val="00585E61"/>
    <w:rsid w:val="00592F0E"/>
    <w:rsid w:val="00594FA5"/>
    <w:rsid w:val="005C114E"/>
    <w:rsid w:val="005C297C"/>
    <w:rsid w:val="005C3153"/>
    <w:rsid w:val="005C586A"/>
    <w:rsid w:val="005C5E2E"/>
    <w:rsid w:val="005C700C"/>
    <w:rsid w:val="005D1F02"/>
    <w:rsid w:val="005D47C9"/>
    <w:rsid w:val="005D6033"/>
    <w:rsid w:val="005D6F87"/>
    <w:rsid w:val="005E6954"/>
    <w:rsid w:val="005E76E5"/>
    <w:rsid w:val="005F1038"/>
    <w:rsid w:val="005F1724"/>
    <w:rsid w:val="005F2D22"/>
    <w:rsid w:val="005F7F5B"/>
    <w:rsid w:val="006029A9"/>
    <w:rsid w:val="006033B1"/>
    <w:rsid w:val="00604674"/>
    <w:rsid w:val="006167BA"/>
    <w:rsid w:val="00622466"/>
    <w:rsid w:val="00625571"/>
    <w:rsid w:val="006415B8"/>
    <w:rsid w:val="00647492"/>
    <w:rsid w:val="00671DBB"/>
    <w:rsid w:val="00672091"/>
    <w:rsid w:val="0067340C"/>
    <w:rsid w:val="006777AD"/>
    <w:rsid w:val="00683055"/>
    <w:rsid w:val="0069720F"/>
    <w:rsid w:val="006A0284"/>
    <w:rsid w:val="006A4CF1"/>
    <w:rsid w:val="006A4D82"/>
    <w:rsid w:val="006B14C6"/>
    <w:rsid w:val="006B3B36"/>
    <w:rsid w:val="006C18C5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C95"/>
    <w:rsid w:val="00706B64"/>
    <w:rsid w:val="00706C2B"/>
    <w:rsid w:val="00721149"/>
    <w:rsid w:val="007303D6"/>
    <w:rsid w:val="00751363"/>
    <w:rsid w:val="00770DA6"/>
    <w:rsid w:val="0077223B"/>
    <w:rsid w:val="00773303"/>
    <w:rsid w:val="00774D53"/>
    <w:rsid w:val="0077521B"/>
    <w:rsid w:val="007817D0"/>
    <w:rsid w:val="00781C31"/>
    <w:rsid w:val="00786BC8"/>
    <w:rsid w:val="007906C4"/>
    <w:rsid w:val="00793DA4"/>
    <w:rsid w:val="00795056"/>
    <w:rsid w:val="00797444"/>
    <w:rsid w:val="007A138E"/>
    <w:rsid w:val="007B0106"/>
    <w:rsid w:val="007B4BC7"/>
    <w:rsid w:val="007B4FBE"/>
    <w:rsid w:val="007B697B"/>
    <w:rsid w:val="007B79CF"/>
    <w:rsid w:val="007C2A32"/>
    <w:rsid w:val="007D1D29"/>
    <w:rsid w:val="007E6E32"/>
    <w:rsid w:val="007F4D45"/>
    <w:rsid w:val="007F71D6"/>
    <w:rsid w:val="007F7467"/>
    <w:rsid w:val="00815FEF"/>
    <w:rsid w:val="00826124"/>
    <w:rsid w:val="00840E7F"/>
    <w:rsid w:val="00842177"/>
    <w:rsid w:val="0084269D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345C"/>
    <w:rsid w:val="008B01F4"/>
    <w:rsid w:val="008B38FD"/>
    <w:rsid w:val="008B396C"/>
    <w:rsid w:val="008B5D22"/>
    <w:rsid w:val="008C51CA"/>
    <w:rsid w:val="008C7736"/>
    <w:rsid w:val="008F05C8"/>
    <w:rsid w:val="008F34EA"/>
    <w:rsid w:val="008F371F"/>
    <w:rsid w:val="009111F2"/>
    <w:rsid w:val="00912A24"/>
    <w:rsid w:val="00917682"/>
    <w:rsid w:val="00921F19"/>
    <w:rsid w:val="00923D9F"/>
    <w:rsid w:val="009259C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0964"/>
    <w:rsid w:val="00984880"/>
    <w:rsid w:val="009856D7"/>
    <w:rsid w:val="00987CE4"/>
    <w:rsid w:val="00993EF1"/>
    <w:rsid w:val="009B403A"/>
    <w:rsid w:val="009B5D19"/>
    <w:rsid w:val="009C5B80"/>
    <w:rsid w:val="009D0A47"/>
    <w:rsid w:val="009D139D"/>
    <w:rsid w:val="009D280A"/>
    <w:rsid w:val="009D399C"/>
    <w:rsid w:val="009E463C"/>
    <w:rsid w:val="009E5415"/>
    <w:rsid w:val="009E6265"/>
    <w:rsid w:val="009F482C"/>
    <w:rsid w:val="00A0E98A"/>
    <w:rsid w:val="00A1028F"/>
    <w:rsid w:val="00A17EAF"/>
    <w:rsid w:val="00A24A32"/>
    <w:rsid w:val="00A325FB"/>
    <w:rsid w:val="00A365FB"/>
    <w:rsid w:val="00A424FF"/>
    <w:rsid w:val="00A4591A"/>
    <w:rsid w:val="00A46099"/>
    <w:rsid w:val="00A64A89"/>
    <w:rsid w:val="00A6567C"/>
    <w:rsid w:val="00A720F1"/>
    <w:rsid w:val="00A764A0"/>
    <w:rsid w:val="00A8022A"/>
    <w:rsid w:val="00A90C35"/>
    <w:rsid w:val="00A9424F"/>
    <w:rsid w:val="00A96BE8"/>
    <w:rsid w:val="00A96F04"/>
    <w:rsid w:val="00AA22A1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285"/>
    <w:rsid w:val="00AF40DF"/>
    <w:rsid w:val="00AF4582"/>
    <w:rsid w:val="00AF4DF0"/>
    <w:rsid w:val="00B031BD"/>
    <w:rsid w:val="00B12E78"/>
    <w:rsid w:val="00B13192"/>
    <w:rsid w:val="00B20DF8"/>
    <w:rsid w:val="00B235A7"/>
    <w:rsid w:val="00B23D12"/>
    <w:rsid w:val="00B244A5"/>
    <w:rsid w:val="00B345AD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65AD"/>
    <w:rsid w:val="00B87E69"/>
    <w:rsid w:val="00B94F94"/>
    <w:rsid w:val="00BA1276"/>
    <w:rsid w:val="00BA77B8"/>
    <w:rsid w:val="00BC45DE"/>
    <w:rsid w:val="00BD3289"/>
    <w:rsid w:val="00BD68B4"/>
    <w:rsid w:val="00BD6B8E"/>
    <w:rsid w:val="00BE5831"/>
    <w:rsid w:val="00BE61EF"/>
    <w:rsid w:val="00BE73B8"/>
    <w:rsid w:val="00C025C0"/>
    <w:rsid w:val="00C109C1"/>
    <w:rsid w:val="00C22F43"/>
    <w:rsid w:val="00C27A82"/>
    <w:rsid w:val="00C32077"/>
    <w:rsid w:val="00C363ED"/>
    <w:rsid w:val="00C41882"/>
    <w:rsid w:val="00C462AE"/>
    <w:rsid w:val="00C56EBB"/>
    <w:rsid w:val="00C61205"/>
    <w:rsid w:val="00C61B0D"/>
    <w:rsid w:val="00C7580A"/>
    <w:rsid w:val="00C75E87"/>
    <w:rsid w:val="00C760AB"/>
    <w:rsid w:val="00C77E58"/>
    <w:rsid w:val="00C81171"/>
    <w:rsid w:val="00C83CFD"/>
    <w:rsid w:val="00C968B8"/>
    <w:rsid w:val="00CA49BA"/>
    <w:rsid w:val="00CA6197"/>
    <w:rsid w:val="00CB2194"/>
    <w:rsid w:val="00CB70D0"/>
    <w:rsid w:val="00CC2661"/>
    <w:rsid w:val="00CC4EB3"/>
    <w:rsid w:val="00CD2E8C"/>
    <w:rsid w:val="00CD4241"/>
    <w:rsid w:val="00CD4700"/>
    <w:rsid w:val="00CE4F61"/>
    <w:rsid w:val="00D0284A"/>
    <w:rsid w:val="00D12416"/>
    <w:rsid w:val="00D139A2"/>
    <w:rsid w:val="00D25EC5"/>
    <w:rsid w:val="00D2644E"/>
    <w:rsid w:val="00D32178"/>
    <w:rsid w:val="00D37595"/>
    <w:rsid w:val="00D44269"/>
    <w:rsid w:val="00D44A0A"/>
    <w:rsid w:val="00D51B93"/>
    <w:rsid w:val="00D562E1"/>
    <w:rsid w:val="00D744C4"/>
    <w:rsid w:val="00D748D9"/>
    <w:rsid w:val="00D752EF"/>
    <w:rsid w:val="00D75A39"/>
    <w:rsid w:val="00D81D63"/>
    <w:rsid w:val="00D9126D"/>
    <w:rsid w:val="00D93B57"/>
    <w:rsid w:val="00D97F0E"/>
    <w:rsid w:val="00DA3984"/>
    <w:rsid w:val="00DA59A3"/>
    <w:rsid w:val="00DA7B31"/>
    <w:rsid w:val="00DB3BFA"/>
    <w:rsid w:val="00DB5D9B"/>
    <w:rsid w:val="00DB66CB"/>
    <w:rsid w:val="00DC1EE5"/>
    <w:rsid w:val="00DC2367"/>
    <w:rsid w:val="00DD0F23"/>
    <w:rsid w:val="00DD49E6"/>
    <w:rsid w:val="00DD6DA5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808"/>
    <w:rsid w:val="00E10990"/>
    <w:rsid w:val="00E13697"/>
    <w:rsid w:val="00E22BFA"/>
    <w:rsid w:val="00E262DF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3678"/>
    <w:rsid w:val="00E76371"/>
    <w:rsid w:val="00E80765"/>
    <w:rsid w:val="00E80CD3"/>
    <w:rsid w:val="00E815F0"/>
    <w:rsid w:val="00E82A3A"/>
    <w:rsid w:val="00E83861"/>
    <w:rsid w:val="00E8595F"/>
    <w:rsid w:val="00E979B1"/>
    <w:rsid w:val="00EA1C16"/>
    <w:rsid w:val="00EA259F"/>
    <w:rsid w:val="00EA4148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59E9"/>
    <w:rsid w:val="00F564FD"/>
    <w:rsid w:val="00F565FE"/>
    <w:rsid w:val="00F65CE1"/>
    <w:rsid w:val="00F701C7"/>
    <w:rsid w:val="00F8306E"/>
    <w:rsid w:val="00F84FDC"/>
    <w:rsid w:val="00FA1530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C912A06"/>
    <w:rsid w:val="0E9D7ACE"/>
    <w:rsid w:val="0F67789A"/>
    <w:rsid w:val="0F74627C"/>
    <w:rsid w:val="12680263"/>
    <w:rsid w:val="18F3EADC"/>
    <w:rsid w:val="1922FF52"/>
    <w:rsid w:val="1C46E8D7"/>
    <w:rsid w:val="1C7E3712"/>
    <w:rsid w:val="1DEFC612"/>
    <w:rsid w:val="20AA388C"/>
    <w:rsid w:val="21ED8B94"/>
    <w:rsid w:val="240374B4"/>
    <w:rsid w:val="293CFB4A"/>
    <w:rsid w:val="2ECFDD0A"/>
    <w:rsid w:val="34555D39"/>
    <w:rsid w:val="3C067609"/>
    <w:rsid w:val="41E8AEBB"/>
    <w:rsid w:val="456E2935"/>
    <w:rsid w:val="45F037DA"/>
    <w:rsid w:val="4817B2E0"/>
    <w:rsid w:val="4AF99FB4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23A9E36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2F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AF4582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脚注文字列 (文字)"/>
    <w:basedOn w:val="a0"/>
    <w:link w:val="af3"/>
    <w:rsid w:val="00AF458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footnote reference"/>
    <w:basedOn w:val="a0"/>
    <w:semiHidden/>
    <w:unhideWhenUsed/>
    <w:rsid w:val="00AF4582"/>
    <w:rPr>
      <w:vertAlign w:val="superscript"/>
    </w:rPr>
  </w:style>
  <w:style w:type="paragraph" w:styleId="af6">
    <w:name w:val="List Paragraph"/>
    <w:basedOn w:val="a"/>
    <w:uiPriority w:val="34"/>
    <w:qFormat/>
    <w:rsid w:val="00093E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94A56-DF56-47A3-BE41-13CE94BC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2026-03-23T04:59:00Z</dcterms:created>
  <dcterms:modified xsi:type="dcterms:W3CDTF">2026-03-23T04:59:00Z</dcterms:modified>
</cp:coreProperties>
</file>